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04674" w14:textId="318B9800" w:rsidR="00D13C09" w:rsidRPr="00D13C09" w:rsidRDefault="00D13C09" w:rsidP="00D13C09">
      <w:pPr>
        <w:rPr>
          <w:rFonts w:ascii="Times New Roman" w:hAnsi="Times New Roman" w:cs="Times New Roman"/>
          <w:sz w:val="24"/>
          <w:szCs w:val="24"/>
        </w:rPr>
      </w:pPr>
      <w:r w:rsidRPr="00D13C09">
        <w:rPr>
          <w:rFonts w:ascii="Times New Roman" w:hAnsi="Times New Roman" w:cs="Times New Roman"/>
          <w:b/>
          <w:bCs/>
          <w:sz w:val="24"/>
          <w:szCs w:val="24"/>
        </w:rPr>
        <w:t>Острые кишечные инфекции (ОКИ)</w:t>
      </w:r>
      <w:r w:rsidRPr="00D13C09">
        <w:rPr>
          <w:rFonts w:ascii="Times New Roman" w:hAnsi="Times New Roman" w:cs="Times New Roman"/>
          <w:sz w:val="24"/>
          <w:szCs w:val="24"/>
        </w:rPr>
        <w:t xml:space="preserve">– это многочисленная группа острых инфекционных заболеваний, вызываемых различными микроорганизмами, простейшими, бактериями, </w:t>
      </w:r>
      <w:proofErr w:type="spellStart"/>
      <w:r w:rsidRPr="00D13C09">
        <w:rPr>
          <w:rFonts w:ascii="Times New Roman" w:hAnsi="Times New Roman" w:cs="Times New Roman"/>
          <w:sz w:val="24"/>
          <w:szCs w:val="24"/>
        </w:rPr>
        <w:t>вирусамис</w:t>
      </w:r>
      <w:proofErr w:type="spellEnd"/>
      <w:r w:rsidRPr="00D13C09">
        <w:rPr>
          <w:rFonts w:ascii="Times New Roman" w:hAnsi="Times New Roman" w:cs="Times New Roman"/>
          <w:sz w:val="24"/>
          <w:szCs w:val="24"/>
        </w:rPr>
        <w:t xml:space="preserve"> преимущественным поражением желудочно-кишечного тракта. Возбудители ОКИ в организм человека попадают с пищей, водой, у маленьких детей через грязные руки, игрушки.</w:t>
      </w:r>
    </w:p>
    <w:p w14:paraId="15B26D57" w14:textId="77777777" w:rsid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b/>
          <w:bCs/>
          <w:color w:val="242424"/>
        </w:rPr>
        <w:t>Чтобы предохранить себя и детей от заболевания ОКИ необходимо придерживаться следующих рекомендаций:</w:t>
      </w:r>
    </w:p>
    <w:p w14:paraId="3B97CC6C" w14:textId="2023BA65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   </w:t>
      </w:r>
    </w:p>
    <w:p w14:paraId="498A266C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Строго соблюдайте правила личной гигиены, чаще и тщательно мойте руки с мылом после возвращения домой с улицы, перед едой и после посещения туалета;   </w:t>
      </w:r>
    </w:p>
    <w:p w14:paraId="53F0D93F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Для питья используйте кипяченую, бутилированную или воду гарантированного качества;   </w:t>
      </w:r>
    </w:p>
    <w:p w14:paraId="59CB21D3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Овощи, фрукты, ягоды тщательно мойте перед употреблением под проточной водопроводной водой, а для маленьких детей ещё и кипяченой водой; </w:t>
      </w:r>
    </w:p>
    <w:p w14:paraId="60DD709F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Не приобретайте продукты питания у случайных лиц или в местах несанкционированной торговли;   </w:t>
      </w:r>
    </w:p>
    <w:p w14:paraId="0294EFEA" w14:textId="219061DA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В домашних условиях соблюдайте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 </w:t>
      </w:r>
    </w:p>
    <w:p w14:paraId="26C499E2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Для обработки сырых продуктов необходимо пользоваться отдельными ножами и разделочными досками;   </w:t>
      </w:r>
    </w:p>
    <w:p w14:paraId="5F503D95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Тщательно прожаривайте или проваривайте продукты, особенно мясо, птицу, яйца и морские продукты;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4575CBD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Скоропортящиеся продукты и готовую пищу следует хранить только в холодильнике при температуре +2 +6ºС; - не следует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прожарить); - на кухне соблюдайте чистоту, не скапливайте мусор и пищевые отходы, не допускайте появления мух и тараканов;</w:t>
      </w:r>
    </w:p>
    <w:p w14:paraId="468D8FCF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Постоянно поддерживайте чистоту в жилище и соблюдайте правила личной гигиены, особенно если в семье есть маленькие дети.   Перед их кормлением мойте руки с мылом, используйте только свежеприготовленные детские смеси. </w:t>
      </w:r>
    </w:p>
    <w:p w14:paraId="3FD2C72D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Не давайте маленьким детям некипяченое разливное молоко, сырые яйца, используйте для приготовления пищи только свежие продукты; </w:t>
      </w:r>
    </w:p>
    <w:p w14:paraId="142FCE0F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- Личный пример родителей- лучший способ обучения ребенка. Соблюдение всех перечисленных рекомендаций поможет Вам избежать заболевания острыми кишечными инфекциями. </w:t>
      </w:r>
    </w:p>
    <w:p w14:paraId="0900DE95" w14:textId="77777777" w:rsidR="00D13C09" w:rsidRPr="00D13C09" w:rsidRDefault="00D13C09" w:rsidP="00D13C09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D13C09">
        <w:rPr>
          <w:color w:val="242424"/>
        </w:rPr>
        <w:t>Помните, что любое заболевание легче предупредить, чем лечить. </w:t>
      </w:r>
    </w:p>
    <w:p w14:paraId="5352F2E5" w14:textId="77777777" w:rsidR="00D13C09" w:rsidRPr="00D13C09" w:rsidRDefault="00D13C09" w:rsidP="00D13C09">
      <w:pPr>
        <w:rPr>
          <w:rFonts w:ascii="Times New Roman" w:hAnsi="Times New Roman" w:cs="Times New Roman"/>
          <w:sz w:val="24"/>
          <w:szCs w:val="24"/>
        </w:rPr>
      </w:pPr>
    </w:p>
    <w:p w14:paraId="0A02BD31" w14:textId="77777777" w:rsidR="000B7896" w:rsidRDefault="000B7896"/>
    <w:sectPr w:rsidR="000B7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09"/>
    <w:rsid w:val="000B7896"/>
    <w:rsid w:val="00D13C09"/>
    <w:rsid w:val="00FF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7C3D"/>
  <w15:chartTrackingRefBased/>
  <w15:docId w15:val="{B443748C-DD6F-4F66-9D41-DE52BC29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2025-03-11T07:28:00Z</dcterms:created>
  <dcterms:modified xsi:type="dcterms:W3CDTF">2025-03-11T07:45:00Z</dcterms:modified>
</cp:coreProperties>
</file>